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D37AF5" w14:textId="7B81B5C5" w:rsidR="009D6D79" w:rsidRPr="00316A17" w:rsidRDefault="009D6D79" w:rsidP="00316A17">
      <w:pPr>
        <w:jc w:val="center"/>
        <w:rPr>
          <w:b/>
          <w:sz w:val="24"/>
          <w:szCs w:val="24"/>
        </w:rPr>
      </w:pPr>
      <w:r w:rsidRPr="00316A17">
        <w:rPr>
          <w:rFonts w:hint="eastAsia"/>
          <w:b/>
          <w:sz w:val="24"/>
          <w:szCs w:val="24"/>
        </w:rPr>
        <w:t>虚拟</w:t>
      </w:r>
      <w:r w:rsidR="00316A17" w:rsidRPr="00316A17">
        <w:rPr>
          <w:rFonts w:hint="eastAsia"/>
          <w:b/>
          <w:sz w:val="24"/>
          <w:szCs w:val="24"/>
        </w:rPr>
        <w:t>实验</w:t>
      </w:r>
      <w:r w:rsidR="00CA71C2">
        <w:rPr>
          <w:rFonts w:hint="eastAsia"/>
          <w:b/>
          <w:sz w:val="24"/>
          <w:szCs w:val="24"/>
        </w:rPr>
        <w:t>3</w:t>
      </w:r>
      <w:r w:rsidRPr="00316A17">
        <w:rPr>
          <w:rFonts w:hint="eastAsia"/>
          <w:b/>
          <w:sz w:val="24"/>
          <w:szCs w:val="24"/>
        </w:rPr>
        <w:t>：</w:t>
      </w:r>
      <w:r w:rsidR="00CA71C2">
        <w:rPr>
          <w:rFonts w:hint="eastAsia"/>
          <w:b/>
          <w:sz w:val="24"/>
          <w:szCs w:val="24"/>
        </w:rPr>
        <w:t>分光计的调整</w:t>
      </w:r>
    </w:p>
    <w:p w14:paraId="4720EB4F" w14:textId="4C2D094F" w:rsidR="009D6D79" w:rsidRPr="00316A17" w:rsidRDefault="00316A17" w:rsidP="00147F0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实验时间：</w:t>
      </w:r>
      <w:r w:rsidR="00F830FF">
        <w:rPr>
          <w:rFonts w:hint="eastAsia"/>
          <w:sz w:val="24"/>
          <w:szCs w:val="24"/>
        </w:rPr>
        <w:t>2020.4.20</w:t>
      </w:r>
      <w:r>
        <w:rPr>
          <w:sz w:val="24"/>
          <w:szCs w:val="24"/>
        </w:rPr>
        <w:t xml:space="preserve">    </w:t>
      </w:r>
      <w:r w:rsidR="009D6D79" w:rsidRPr="00316A17">
        <w:rPr>
          <w:rFonts w:hint="eastAsia"/>
          <w:sz w:val="24"/>
          <w:szCs w:val="24"/>
        </w:rPr>
        <w:t>班级：</w:t>
      </w:r>
      <w:r w:rsidR="00F830FF">
        <w:rPr>
          <w:rFonts w:hint="eastAsia"/>
          <w:sz w:val="24"/>
          <w:szCs w:val="24"/>
        </w:rPr>
        <w:t>2019211310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学号：</w:t>
      </w:r>
      <w:r w:rsidR="00F830FF">
        <w:rPr>
          <w:rFonts w:hint="eastAsia"/>
          <w:sz w:val="24"/>
          <w:szCs w:val="24"/>
        </w:rPr>
        <w:t>2019211453</w:t>
      </w:r>
      <w:r>
        <w:rPr>
          <w:sz w:val="24"/>
          <w:szCs w:val="24"/>
        </w:rPr>
        <w:t xml:space="preserve"> </w:t>
      </w:r>
      <w:r w:rsidR="009D6D79" w:rsidRPr="00316A17">
        <w:rPr>
          <w:rFonts w:hint="eastAsia"/>
          <w:sz w:val="24"/>
          <w:szCs w:val="24"/>
        </w:rPr>
        <w:t>姓名：</w:t>
      </w:r>
      <w:r w:rsidR="00F830FF">
        <w:rPr>
          <w:rFonts w:hint="eastAsia"/>
          <w:sz w:val="24"/>
          <w:szCs w:val="24"/>
        </w:rPr>
        <w:t>刘洋</w:t>
      </w:r>
    </w:p>
    <w:p w14:paraId="54F01B87" w14:textId="03DB426F" w:rsidR="000A76A0" w:rsidRPr="000B4A5B" w:rsidRDefault="00CB0610" w:rsidP="000B4A5B">
      <w:pPr>
        <w:pStyle w:val="a3"/>
        <w:numPr>
          <w:ilvl w:val="0"/>
          <w:numId w:val="1"/>
        </w:numPr>
        <w:spacing w:line="288" w:lineRule="auto"/>
        <w:ind w:left="357" w:firstLineChars="0"/>
        <w:rPr>
          <w:rFonts w:ascii="宋体" w:eastAsia="宋体" w:hAnsi="宋体"/>
          <w:sz w:val="24"/>
          <w:szCs w:val="24"/>
        </w:rPr>
      </w:pPr>
      <w:r w:rsidRPr="000B4A5B">
        <w:rPr>
          <w:rFonts w:ascii="宋体" w:eastAsia="宋体" w:hAnsi="宋体" w:hint="eastAsia"/>
          <w:sz w:val="24"/>
          <w:szCs w:val="24"/>
        </w:rPr>
        <w:t>打开分光计调节面板，调节目镜调节旋钮使分划板清晰。</w:t>
      </w:r>
    </w:p>
    <w:p w14:paraId="1A5CDE1D" w14:textId="616D3720" w:rsidR="009D6D79" w:rsidRPr="000B4A5B" w:rsidRDefault="00316A17" w:rsidP="000B4A5B">
      <w:pPr>
        <w:pStyle w:val="a3"/>
        <w:spacing w:line="288" w:lineRule="auto"/>
        <w:ind w:left="357" w:firstLineChars="0" w:firstLine="0"/>
        <w:rPr>
          <w:rFonts w:ascii="宋体" w:eastAsia="宋体" w:hAnsi="宋体"/>
          <w:sz w:val="24"/>
          <w:szCs w:val="24"/>
        </w:rPr>
      </w:pPr>
      <w:r w:rsidRPr="000B4A5B">
        <w:rPr>
          <w:rFonts w:ascii="宋体" w:eastAsia="宋体" w:hAnsi="宋体" w:hint="eastAsia"/>
          <w:sz w:val="24"/>
          <w:szCs w:val="24"/>
        </w:rPr>
        <w:t>要求：</w:t>
      </w:r>
      <w:r w:rsidR="00CB0610" w:rsidRPr="000B4A5B">
        <w:rPr>
          <w:rFonts w:ascii="宋体" w:eastAsia="宋体" w:hAnsi="宋体" w:hint="eastAsia"/>
          <w:sz w:val="24"/>
          <w:szCs w:val="24"/>
        </w:rPr>
        <w:t>清晰的分划板截图</w:t>
      </w:r>
    </w:p>
    <w:p w14:paraId="77C1D0BA" w14:textId="563B5D56" w:rsidR="00316A17" w:rsidRDefault="00F830FF" w:rsidP="000B4A5B">
      <w:pPr>
        <w:pStyle w:val="a3"/>
        <w:spacing w:line="288" w:lineRule="auto"/>
        <w:ind w:left="357" w:firstLineChars="0" w:firstLine="0"/>
        <w:rPr>
          <w:rFonts w:ascii="宋体" w:eastAsia="宋体" w:hAnsi="宋体"/>
          <w:sz w:val="24"/>
          <w:szCs w:val="24"/>
        </w:rPr>
      </w:pPr>
      <w:r w:rsidRPr="00F830FF">
        <w:rPr>
          <w:rFonts w:ascii="宋体" w:eastAsia="宋体" w:hAnsi="宋体"/>
          <w:sz w:val="24"/>
          <w:szCs w:val="24"/>
        </w:rPr>
        <w:drawing>
          <wp:inline distT="0" distB="0" distL="0" distR="0" wp14:anchorId="3E7887CE" wp14:editId="7C3F9253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4B82" w14:textId="77777777" w:rsidR="000B4A5B" w:rsidRPr="000B4A5B" w:rsidRDefault="000B4A5B" w:rsidP="000B4A5B">
      <w:pPr>
        <w:pStyle w:val="a3"/>
        <w:spacing w:line="288" w:lineRule="auto"/>
        <w:ind w:left="357" w:firstLineChars="0" w:firstLine="0"/>
        <w:rPr>
          <w:rFonts w:ascii="宋体" w:eastAsia="宋体" w:hAnsi="宋体"/>
          <w:sz w:val="24"/>
          <w:szCs w:val="24"/>
        </w:rPr>
      </w:pPr>
    </w:p>
    <w:p w14:paraId="617179BD" w14:textId="15DA01F5" w:rsidR="00147F02" w:rsidRPr="000B4A5B" w:rsidRDefault="00CB0610" w:rsidP="000B4A5B">
      <w:pPr>
        <w:pStyle w:val="a3"/>
        <w:numPr>
          <w:ilvl w:val="0"/>
          <w:numId w:val="1"/>
        </w:numPr>
        <w:spacing w:line="288" w:lineRule="auto"/>
        <w:ind w:left="357" w:firstLineChars="0"/>
        <w:rPr>
          <w:rFonts w:ascii="宋体" w:eastAsia="宋体" w:hAnsi="宋体"/>
          <w:sz w:val="24"/>
          <w:szCs w:val="24"/>
        </w:rPr>
      </w:pPr>
      <w:r w:rsidRPr="000B4A5B">
        <w:rPr>
          <w:rFonts w:ascii="宋体" w:eastAsia="宋体" w:hAnsi="宋体" w:hint="eastAsia"/>
          <w:sz w:val="24"/>
          <w:szCs w:val="24"/>
        </w:rPr>
        <w:t>将双面镜放置于载物台上，使镜面平行于载物台某条刻痕，打开目镜照明开关</w:t>
      </w:r>
      <w:r w:rsidR="000B4A5B">
        <w:rPr>
          <w:rFonts w:ascii="宋体" w:eastAsia="宋体" w:hAnsi="宋体" w:hint="eastAsia"/>
          <w:sz w:val="24"/>
          <w:szCs w:val="24"/>
        </w:rPr>
        <w:t>，</w:t>
      </w:r>
      <w:r w:rsidRPr="000B4A5B">
        <w:rPr>
          <w:rFonts w:ascii="宋体" w:eastAsia="宋体" w:hAnsi="宋体" w:hint="eastAsia"/>
          <w:sz w:val="24"/>
          <w:szCs w:val="24"/>
        </w:rPr>
        <w:t>使分划板出现绿十字，调节目镜伸缩使绿十字清晰，锁紧目镜</w:t>
      </w:r>
      <w:r w:rsidR="000B4A5B">
        <w:rPr>
          <w:rFonts w:ascii="宋体" w:eastAsia="宋体" w:hAnsi="宋体" w:hint="eastAsia"/>
          <w:sz w:val="24"/>
          <w:szCs w:val="24"/>
        </w:rPr>
        <w:t>筒锁紧螺钉</w:t>
      </w:r>
      <w:r w:rsidRPr="000B4A5B">
        <w:rPr>
          <w:rFonts w:ascii="宋体" w:eastAsia="宋体" w:hAnsi="宋体" w:hint="eastAsia"/>
          <w:sz w:val="24"/>
          <w:szCs w:val="24"/>
        </w:rPr>
        <w:t>。</w:t>
      </w:r>
    </w:p>
    <w:p w14:paraId="59581F66" w14:textId="72859D41" w:rsidR="009D6D79" w:rsidRPr="000B4A5B" w:rsidRDefault="00316A17" w:rsidP="000B4A5B">
      <w:pPr>
        <w:pStyle w:val="a3"/>
        <w:spacing w:line="288" w:lineRule="auto"/>
        <w:ind w:left="357" w:firstLineChars="0" w:firstLine="0"/>
        <w:rPr>
          <w:rFonts w:ascii="宋体" w:eastAsia="宋体" w:hAnsi="宋体"/>
          <w:sz w:val="24"/>
          <w:szCs w:val="24"/>
        </w:rPr>
      </w:pPr>
      <w:r w:rsidRPr="000B4A5B">
        <w:rPr>
          <w:rFonts w:ascii="宋体" w:eastAsia="宋体" w:hAnsi="宋体" w:hint="eastAsia"/>
          <w:sz w:val="24"/>
          <w:szCs w:val="24"/>
        </w:rPr>
        <w:t>要求：</w:t>
      </w:r>
      <w:r w:rsidR="00CB0610" w:rsidRPr="000B4A5B">
        <w:rPr>
          <w:rFonts w:ascii="宋体" w:eastAsia="宋体" w:hAnsi="宋体" w:hint="eastAsia"/>
          <w:sz w:val="24"/>
          <w:szCs w:val="24"/>
        </w:rPr>
        <w:t>清晰的绿十字截图（包含目镜锁紧状态）</w:t>
      </w:r>
    </w:p>
    <w:p w14:paraId="24B980CC" w14:textId="7ED8A093" w:rsidR="00316A17" w:rsidRDefault="00316A17" w:rsidP="000B4A5B">
      <w:pPr>
        <w:pStyle w:val="a3"/>
        <w:spacing w:line="288" w:lineRule="auto"/>
        <w:ind w:left="357" w:firstLineChars="0" w:firstLine="0"/>
        <w:rPr>
          <w:rFonts w:ascii="宋体" w:eastAsia="宋体" w:hAnsi="宋体"/>
          <w:sz w:val="24"/>
          <w:szCs w:val="24"/>
        </w:rPr>
      </w:pPr>
    </w:p>
    <w:p w14:paraId="57952C40" w14:textId="2C486807" w:rsidR="000B4A5B" w:rsidRPr="000B4A5B" w:rsidRDefault="00F830FF" w:rsidP="000B4A5B">
      <w:pPr>
        <w:pStyle w:val="a3"/>
        <w:spacing w:line="288" w:lineRule="auto"/>
        <w:ind w:left="357" w:firstLineChars="0" w:firstLine="0"/>
        <w:rPr>
          <w:rFonts w:ascii="宋体" w:eastAsia="宋体" w:hAnsi="宋体"/>
          <w:sz w:val="24"/>
          <w:szCs w:val="24"/>
        </w:rPr>
      </w:pPr>
      <w:r w:rsidRPr="00F830FF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70CBB0A1" wp14:editId="1DE057C7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C56F" w14:textId="3D96489D" w:rsidR="00147F02" w:rsidRPr="000B4A5B" w:rsidRDefault="00CB0610" w:rsidP="000B4A5B">
      <w:pPr>
        <w:pStyle w:val="a3"/>
        <w:numPr>
          <w:ilvl w:val="0"/>
          <w:numId w:val="1"/>
        </w:numPr>
        <w:spacing w:line="288" w:lineRule="auto"/>
        <w:ind w:left="357" w:firstLineChars="0"/>
        <w:rPr>
          <w:rFonts w:ascii="宋体" w:eastAsia="宋体" w:hAnsi="宋体"/>
          <w:sz w:val="24"/>
          <w:szCs w:val="24"/>
        </w:rPr>
      </w:pPr>
      <w:r w:rsidRPr="000B4A5B">
        <w:rPr>
          <w:rFonts w:ascii="宋体" w:eastAsia="宋体" w:hAnsi="宋体" w:hint="eastAsia"/>
          <w:sz w:val="24"/>
          <w:szCs w:val="24"/>
        </w:rPr>
        <w:t>调节望远镜仰角调节螺钉和双面镜</w:t>
      </w:r>
      <w:r w:rsidR="000B4A5B" w:rsidRPr="000B4A5B">
        <w:rPr>
          <w:rFonts w:ascii="宋体" w:eastAsia="宋体" w:hAnsi="宋体" w:hint="eastAsia"/>
          <w:sz w:val="24"/>
          <w:szCs w:val="24"/>
        </w:rPr>
        <w:t>下</w:t>
      </w:r>
      <w:r w:rsidRPr="000B4A5B">
        <w:rPr>
          <w:rFonts w:ascii="宋体" w:eastAsia="宋体" w:hAnsi="宋体" w:hint="eastAsia"/>
          <w:sz w:val="24"/>
          <w:szCs w:val="24"/>
        </w:rPr>
        <w:t>面的载物台螺钉使望远镜垂直于仪器主轴。</w:t>
      </w:r>
    </w:p>
    <w:p w14:paraId="2F391D6D" w14:textId="14CCC227" w:rsidR="000102FF" w:rsidRPr="000B4A5B" w:rsidRDefault="00316A17" w:rsidP="000B4A5B">
      <w:pPr>
        <w:pStyle w:val="a3"/>
        <w:spacing w:line="288" w:lineRule="auto"/>
        <w:ind w:left="357" w:firstLineChars="0" w:firstLine="0"/>
        <w:rPr>
          <w:rFonts w:ascii="宋体" w:eastAsia="宋体" w:hAnsi="宋体"/>
          <w:sz w:val="24"/>
          <w:szCs w:val="24"/>
        </w:rPr>
      </w:pPr>
      <w:r w:rsidRPr="000B4A5B">
        <w:rPr>
          <w:rFonts w:ascii="宋体" w:eastAsia="宋体" w:hAnsi="宋体" w:hint="eastAsia"/>
          <w:sz w:val="24"/>
          <w:szCs w:val="24"/>
        </w:rPr>
        <w:t>要求：</w:t>
      </w:r>
      <w:r w:rsidR="00CB0610" w:rsidRPr="000B4A5B">
        <w:rPr>
          <w:rFonts w:ascii="宋体" w:eastAsia="宋体" w:hAnsi="宋体" w:hint="eastAsia"/>
          <w:sz w:val="24"/>
          <w:szCs w:val="24"/>
        </w:rPr>
        <w:t>绿</w:t>
      </w:r>
      <w:proofErr w:type="gramStart"/>
      <w:r w:rsidR="00CB0610" w:rsidRPr="000B4A5B">
        <w:rPr>
          <w:rFonts w:ascii="宋体" w:eastAsia="宋体" w:hAnsi="宋体" w:hint="eastAsia"/>
          <w:sz w:val="24"/>
          <w:szCs w:val="24"/>
        </w:rPr>
        <w:t>十字与</w:t>
      </w:r>
      <w:proofErr w:type="gramEnd"/>
      <w:r w:rsidR="00CB0610" w:rsidRPr="000B4A5B">
        <w:rPr>
          <w:rFonts w:ascii="宋体" w:eastAsia="宋体" w:hAnsi="宋体" w:hint="eastAsia"/>
          <w:sz w:val="24"/>
          <w:szCs w:val="24"/>
        </w:rPr>
        <w:t>分划板上十字重合的截图2张（双面镜正反面各一张，包含双面镜在载物台上的位置）</w:t>
      </w:r>
      <w:r w:rsidR="000102FF" w:rsidRPr="000B4A5B">
        <w:rPr>
          <w:rFonts w:ascii="宋体" w:eastAsia="宋体" w:hAnsi="宋体" w:hint="eastAsia"/>
          <w:sz w:val="24"/>
          <w:szCs w:val="24"/>
        </w:rPr>
        <w:t>。</w:t>
      </w:r>
    </w:p>
    <w:p w14:paraId="3D2A99DE" w14:textId="103A79D4" w:rsidR="00316A17" w:rsidRDefault="00F830FF" w:rsidP="000B4A5B">
      <w:pPr>
        <w:pStyle w:val="a3"/>
        <w:spacing w:line="288" w:lineRule="auto"/>
        <w:ind w:left="357" w:firstLineChars="0" w:firstLine="0"/>
        <w:rPr>
          <w:rFonts w:ascii="宋体" w:eastAsia="宋体" w:hAnsi="宋体"/>
          <w:sz w:val="24"/>
          <w:szCs w:val="24"/>
        </w:rPr>
      </w:pPr>
      <w:r w:rsidRPr="00F830FF">
        <w:rPr>
          <w:rFonts w:ascii="宋体" w:eastAsia="宋体" w:hAnsi="宋体"/>
          <w:sz w:val="24"/>
          <w:szCs w:val="24"/>
        </w:rPr>
        <w:drawing>
          <wp:inline distT="0" distB="0" distL="0" distR="0" wp14:anchorId="2E6078F5" wp14:editId="7DFC1C18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99AB" w14:textId="30DF77EB" w:rsidR="000B4A5B" w:rsidRPr="000B4A5B" w:rsidRDefault="00F830FF" w:rsidP="000B4A5B">
      <w:pPr>
        <w:pStyle w:val="a3"/>
        <w:spacing w:line="288" w:lineRule="auto"/>
        <w:ind w:left="357" w:firstLineChars="0" w:firstLine="0"/>
        <w:rPr>
          <w:rFonts w:ascii="宋体" w:eastAsia="宋体" w:hAnsi="宋体"/>
          <w:sz w:val="24"/>
          <w:szCs w:val="24"/>
        </w:rPr>
      </w:pPr>
      <w:r w:rsidRPr="00F830FF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080850DC" wp14:editId="527869A9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A720" w14:textId="1BCD0A56" w:rsidR="000102FF" w:rsidRPr="000B4A5B" w:rsidRDefault="00CB0610" w:rsidP="000B4A5B">
      <w:pPr>
        <w:pStyle w:val="a3"/>
        <w:numPr>
          <w:ilvl w:val="0"/>
          <w:numId w:val="1"/>
        </w:numPr>
        <w:spacing w:line="288" w:lineRule="auto"/>
        <w:ind w:left="357" w:firstLineChars="0"/>
        <w:rPr>
          <w:rFonts w:ascii="宋体" w:eastAsia="宋体" w:hAnsi="宋体"/>
          <w:sz w:val="24"/>
          <w:szCs w:val="24"/>
        </w:rPr>
      </w:pPr>
      <w:r w:rsidRPr="000B4A5B">
        <w:rPr>
          <w:rFonts w:ascii="宋体" w:eastAsia="宋体" w:hAnsi="宋体" w:hint="eastAsia"/>
          <w:sz w:val="24"/>
          <w:szCs w:val="24"/>
        </w:rPr>
        <w:t>把汞灯移入实验台并打开，移除双面镜，调节狭缝使狭缝清晰，调节狭缝宽度使狭缝宽度适当。将狭缝水平放置，调节平行光管的仰角调节螺钉使平行光管与仪器主轴垂直。</w:t>
      </w:r>
      <w:r w:rsidR="0042580D" w:rsidRPr="000B4A5B">
        <w:rPr>
          <w:rFonts w:ascii="宋体" w:eastAsia="宋体" w:hAnsi="宋体" w:hint="eastAsia"/>
          <w:sz w:val="24"/>
          <w:szCs w:val="24"/>
        </w:rPr>
        <w:t>再将狭缝竖直放置。</w:t>
      </w:r>
      <w:r w:rsidR="000B4A5B" w:rsidRPr="000B4A5B">
        <w:rPr>
          <w:rFonts w:ascii="宋体" w:eastAsia="宋体" w:hAnsi="宋体" w:hint="eastAsia"/>
          <w:sz w:val="24"/>
          <w:szCs w:val="24"/>
        </w:rPr>
        <w:t>锁紧狭缝锁紧螺钉</w:t>
      </w:r>
    </w:p>
    <w:p w14:paraId="71E1496B" w14:textId="11DF3B46" w:rsidR="000102FF" w:rsidRPr="000B4A5B" w:rsidRDefault="00316A17" w:rsidP="000B4A5B">
      <w:pPr>
        <w:pStyle w:val="a3"/>
        <w:spacing w:line="288" w:lineRule="auto"/>
        <w:ind w:left="357" w:firstLineChars="0" w:firstLine="0"/>
        <w:rPr>
          <w:rFonts w:ascii="宋体" w:eastAsia="宋体" w:hAnsi="宋体"/>
          <w:sz w:val="24"/>
          <w:szCs w:val="24"/>
        </w:rPr>
      </w:pPr>
      <w:r w:rsidRPr="000B4A5B">
        <w:rPr>
          <w:rFonts w:ascii="宋体" w:eastAsia="宋体" w:hAnsi="宋体" w:hint="eastAsia"/>
          <w:sz w:val="24"/>
          <w:szCs w:val="24"/>
        </w:rPr>
        <w:t>要求：</w:t>
      </w:r>
      <w:r w:rsidR="0042580D" w:rsidRPr="000B4A5B">
        <w:rPr>
          <w:rFonts w:ascii="宋体" w:eastAsia="宋体" w:hAnsi="宋体" w:hint="eastAsia"/>
          <w:sz w:val="24"/>
          <w:szCs w:val="24"/>
        </w:rPr>
        <w:t>清晰的狭缝图像截图，水平，竖直各一张。</w:t>
      </w:r>
    </w:p>
    <w:p w14:paraId="6ACA830F" w14:textId="71547F64" w:rsidR="00316A17" w:rsidRDefault="00F830FF" w:rsidP="000B4A5B">
      <w:pPr>
        <w:pStyle w:val="a3"/>
        <w:spacing w:line="288" w:lineRule="auto"/>
        <w:ind w:left="357" w:firstLineChars="0" w:firstLine="0"/>
        <w:rPr>
          <w:rFonts w:ascii="宋体" w:eastAsia="宋体" w:hAnsi="宋体"/>
          <w:sz w:val="24"/>
          <w:szCs w:val="24"/>
        </w:rPr>
      </w:pPr>
      <w:r w:rsidRPr="00F830FF">
        <w:rPr>
          <w:rFonts w:ascii="宋体" w:eastAsia="宋体" w:hAnsi="宋体"/>
          <w:sz w:val="24"/>
          <w:szCs w:val="24"/>
        </w:rPr>
        <w:drawing>
          <wp:inline distT="0" distB="0" distL="0" distR="0" wp14:anchorId="51A80B73" wp14:editId="77309E0A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7A53" w14:textId="017BAF51" w:rsidR="000B4A5B" w:rsidRPr="000B4A5B" w:rsidRDefault="00F830FF" w:rsidP="000B4A5B">
      <w:pPr>
        <w:pStyle w:val="a3"/>
        <w:spacing w:line="288" w:lineRule="auto"/>
        <w:ind w:left="357" w:firstLineChars="0" w:firstLine="0"/>
        <w:rPr>
          <w:rFonts w:ascii="宋体" w:eastAsia="宋体" w:hAnsi="宋体"/>
          <w:sz w:val="24"/>
          <w:szCs w:val="24"/>
        </w:rPr>
      </w:pPr>
      <w:r w:rsidRPr="00F830FF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010158D2" wp14:editId="10FDEB31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B395" w14:textId="505D56F6" w:rsidR="00C3380B" w:rsidRPr="000B4A5B" w:rsidRDefault="0042580D" w:rsidP="000B4A5B">
      <w:pPr>
        <w:pStyle w:val="a3"/>
        <w:numPr>
          <w:ilvl w:val="0"/>
          <w:numId w:val="1"/>
        </w:numPr>
        <w:spacing w:line="288" w:lineRule="auto"/>
        <w:ind w:left="357" w:firstLineChars="0"/>
        <w:rPr>
          <w:rFonts w:ascii="宋体" w:eastAsia="宋体" w:hAnsi="宋体"/>
          <w:sz w:val="24"/>
          <w:szCs w:val="24"/>
        </w:rPr>
      </w:pPr>
      <w:r w:rsidRPr="000B4A5B">
        <w:rPr>
          <w:rFonts w:ascii="宋体" w:eastAsia="宋体" w:hAnsi="宋体" w:hint="eastAsia"/>
          <w:sz w:val="24"/>
          <w:szCs w:val="24"/>
        </w:rPr>
        <w:t>将三棱镜置于载物台上，使棱镜三边与台下三</w:t>
      </w:r>
      <w:r w:rsidR="000B4A5B" w:rsidRPr="000B4A5B">
        <w:rPr>
          <w:rFonts w:ascii="宋体" w:eastAsia="宋体" w:hAnsi="宋体" w:hint="eastAsia"/>
          <w:sz w:val="24"/>
          <w:szCs w:val="24"/>
        </w:rPr>
        <w:t>个调平</w:t>
      </w:r>
      <w:r w:rsidRPr="000B4A5B">
        <w:rPr>
          <w:rFonts w:ascii="宋体" w:eastAsia="宋体" w:hAnsi="宋体" w:hint="eastAsia"/>
          <w:sz w:val="24"/>
          <w:szCs w:val="24"/>
        </w:rPr>
        <w:t>螺</w:t>
      </w:r>
      <w:r w:rsidR="000B4A5B" w:rsidRPr="000B4A5B">
        <w:rPr>
          <w:rFonts w:ascii="宋体" w:eastAsia="宋体" w:hAnsi="宋体" w:hint="eastAsia"/>
          <w:sz w:val="24"/>
          <w:szCs w:val="24"/>
        </w:rPr>
        <w:t>钉</w:t>
      </w:r>
      <w:r w:rsidRPr="000B4A5B">
        <w:rPr>
          <w:rFonts w:ascii="宋体" w:eastAsia="宋体" w:hAnsi="宋体" w:hint="eastAsia"/>
          <w:sz w:val="24"/>
          <w:szCs w:val="24"/>
        </w:rPr>
        <w:t>的连线互相垂直，使棱镜的光学表面正对望远镜，使棱镜的两个光学表面平行于仪器主轴</w:t>
      </w:r>
      <w:r w:rsidR="000102FF" w:rsidRPr="000B4A5B">
        <w:rPr>
          <w:rFonts w:ascii="宋体" w:eastAsia="宋体" w:hAnsi="宋体" w:hint="eastAsia"/>
          <w:sz w:val="24"/>
          <w:szCs w:val="24"/>
        </w:rPr>
        <w:t>。</w:t>
      </w:r>
    </w:p>
    <w:p w14:paraId="7DEC28F7" w14:textId="783477B0" w:rsidR="002E65BC" w:rsidRDefault="00316A17" w:rsidP="000B4A5B">
      <w:pPr>
        <w:pStyle w:val="a3"/>
        <w:spacing w:line="288" w:lineRule="auto"/>
        <w:ind w:left="357" w:firstLineChars="0" w:firstLine="0"/>
        <w:rPr>
          <w:rFonts w:ascii="宋体" w:eastAsia="宋体" w:hAnsi="宋体"/>
          <w:sz w:val="24"/>
          <w:szCs w:val="24"/>
        </w:rPr>
      </w:pPr>
      <w:r w:rsidRPr="000B4A5B">
        <w:rPr>
          <w:rFonts w:ascii="宋体" w:eastAsia="宋体" w:hAnsi="宋体" w:hint="eastAsia"/>
          <w:sz w:val="24"/>
          <w:szCs w:val="24"/>
        </w:rPr>
        <w:t>要求：</w:t>
      </w:r>
      <w:r w:rsidR="0042580D" w:rsidRPr="000B4A5B">
        <w:rPr>
          <w:rFonts w:ascii="宋体" w:eastAsia="宋体" w:hAnsi="宋体" w:hint="eastAsia"/>
          <w:sz w:val="24"/>
          <w:szCs w:val="24"/>
        </w:rPr>
        <w:t>绿</w:t>
      </w:r>
      <w:proofErr w:type="gramStart"/>
      <w:r w:rsidR="0042580D" w:rsidRPr="000B4A5B">
        <w:rPr>
          <w:rFonts w:ascii="宋体" w:eastAsia="宋体" w:hAnsi="宋体" w:hint="eastAsia"/>
          <w:sz w:val="24"/>
          <w:szCs w:val="24"/>
        </w:rPr>
        <w:t>十字与</w:t>
      </w:r>
      <w:proofErr w:type="gramEnd"/>
      <w:r w:rsidR="0042580D" w:rsidRPr="000B4A5B">
        <w:rPr>
          <w:rFonts w:ascii="宋体" w:eastAsia="宋体" w:hAnsi="宋体" w:hint="eastAsia"/>
          <w:sz w:val="24"/>
          <w:szCs w:val="24"/>
        </w:rPr>
        <w:t>分划板上十字重合的截图2张（三棱镜两个光学面各一张，包含三棱镜在载物台上的位置）。</w:t>
      </w:r>
    </w:p>
    <w:p w14:paraId="0FE08052" w14:textId="2BE0B92C" w:rsidR="00F830FF" w:rsidRDefault="00F830FF" w:rsidP="000B4A5B">
      <w:pPr>
        <w:pStyle w:val="a3"/>
        <w:spacing w:line="288" w:lineRule="auto"/>
        <w:ind w:left="357" w:firstLineChars="0" w:firstLine="0"/>
        <w:rPr>
          <w:rFonts w:ascii="宋体" w:eastAsia="宋体" w:hAnsi="宋体"/>
          <w:sz w:val="24"/>
          <w:szCs w:val="24"/>
        </w:rPr>
      </w:pPr>
      <w:r w:rsidRPr="00F830FF">
        <w:rPr>
          <w:rFonts w:ascii="宋体" w:eastAsia="宋体" w:hAnsi="宋体"/>
          <w:sz w:val="24"/>
          <w:szCs w:val="24"/>
        </w:rPr>
        <w:drawing>
          <wp:inline distT="0" distB="0" distL="0" distR="0" wp14:anchorId="3C3E3D36" wp14:editId="2F9CC28F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A2ED" w14:textId="1A9AA272" w:rsidR="00F830FF" w:rsidRPr="000B4A5B" w:rsidRDefault="00F830FF" w:rsidP="000B4A5B">
      <w:pPr>
        <w:pStyle w:val="a3"/>
        <w:spacing w:line="288" w:lineRule="auto"/>
        <w:ind w:left="357" w:firstLineChars="0" w:firstLine="0"/>
        <w:rPr>
          <w:rFonts w:ascii="宋体" w:eastAsia="宋体" w:hAnsi="宋体" w:hint="eastAsia"/>
          <w:sz w:val="24"/>
          <w:szCs w:val="24"/>
        </w:rPr>
      </w:pPr>
      <w:r w:rsidRPr="00F830FF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3956B2A0" wp14:editId="6A09B253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30FF" w:rsidRPr="000B4A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D8129C" w14:textId="77777777" w:rsidR="008B3584" w:rsidRDefault="008B3584" w:rsidP="000B4A5B">
      <w:r>
        <w:separator/>
      </w:r>
    </w:p>
  </w:endnote>
  <w:endnote w:type="continuationSeparator" w:id="0">
    <w:p w14:paraId="2EE3AFBF" w14:textId="77777777" w:rsidR="008B3584" w:rsidRDefault="008B3584" w:rsidP="000B4A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CE592F" w14:textId="77777777" w:rsidR="008B3584" w:rsidRDefault="008B3584" w:rsidP="000B4A5B">
      <w:r>
        <w:separator/>
      </w:r>
    </w:p>
  </w:footnote>
  <w:footnote w:type="continuationSeparator" w:id="0">
    <w:p w14:paraId="72286A19" w14:textId="77777777" w:rsidR="008B3584" w:rsidRDefault="008B3584" w:rsidP="000B4A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B662B0"/>
    <w:multiLevelType w:val="hybridMultilevel"/>
    <w:tmpl w:val="38629968"/>
    <w:lvl w:ilvl="0" w:tplc="390AC83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55CA"/>
    <w:rsid w:val="000102FF"/>
    <w:rsid w:val="000B4A5B"/>
    <w:rsid w:val="00126794"/>
    <w:rsid w:val="00147F02"/>
    <w:rsid w:val="00150219"/>
    <w:rsid w:val="002E65BC"/>
    <w:rsid w:val="00316A17"/>
    <w:rsid w:val="00370AB9"/>
    <w:rsid w:val="0042580D"/>
    <w:rsid w:val="0056769D"/>
    <w:rsid w:val="006A39AE"/>
    <w:rsid w:val="00703179"/>
    <w:rsid w:val="007D7B85"/>
    <w:rsid w:val="008225BE"/>
    <w:rsid w:val="008B3584"/>
    <w:rsid w:val="008C5291"/>
    <w:rsid w:val="009D6D79"/>
    <w:rsid w:val="00A72A0A"/>
    <w:rsid w:val="00A74F70"/>
    <w:rsid w:val="00B455B9"/>
    <w:rsid w:val="00BD0900"/>
    <w:rsid w:val="00BE3778"/>
    <w:rsid w:val="00C3380B"/>
    <w:rsid w:val="00CA71C2"/>
    <w:rsid w:val="00CB0610"/>
    <w:rsid w:val="00CC500D"/>
    <w:rsid w:val="00D055CA"/>
    <w:rsid w:val="00E82B62"/>
    <w:rsid w:val="00F83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7EAD99"/>
  <w15:chartTrackingRefBased/>
  <w15:docId w15:val="{95B44AC0-7297-4E1B-A5D0-892FA92B6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7F0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B4A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B4A5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B4A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B4A5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78</Words>
  <Characters>450</Characters>
  <Application>Microsoft Office Word</Application>
  <DocSecurity>0</DocSecurity>
  <Lines>3</Lines>
  <Paragraphs>1</Paragraphs>
  <ScaleCrop>false</ScaleCrop>
  <Company/>
  <LinksUpToDate>false</LinksUpToDate>
  <CharactersWithSpaces>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刘 洋</cp:lastModifiedBy>
  <cp:revision>2</cp:revision>
  <cp:lastPrinted>2020-04-20T07:15:00Z</cp:lastPrinted>
  <dcterms:created xsi:type="dcterms:W3CDTF">2020-04-20T07:26:00Z</dcterms:created>
  <dcterms:modified xsi:type="dcterms:W3CDTF">2020-04-20T07:26:00Z</dcterms:modified>
</cp:coreProperties>
</file>